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4615B" w:rsidRDefault="00585D8E" w:rsidP="0054615B">
      <w:pPr>
        <w:spacing w:line="360" w:lineRule="auto"/>
        <w:jc w:val="center"/>
        <w:rPr>
          <w:rFonts w:cs="Times New Roman"/>
          <w:b/>
          <w:szCs w:val="24"/>
        </w:rPr>
      </w:pPr>
      <w:r w:rsidRPr="0054615B">
        <w:rPr>
          <w:rFonts w:cs="Times New Roman"/>
          <w:b/>
          <w:szCs w:val="24"/>
        </w:rPr>
        <w:t>Operati</w:t>
      </w:r>
      <w:r w:rsidR="00114970" w:rsidRPr="0054615B">
        <w:rPr>
          <w:rFonts w:cs="Times New Roman"/>
          <w:b/>
          <w:szCs w:val="24"/>
        </w:rPr>
        <w:t xml:space="preserve">ons </w:t>
      </w:r>
      <w:r w:rsidRPr="0054615B">
        <w:rPr>
          <w:rFonts w:cs="Times New Roman"/>
          <w:b/>
          <w:szCs w:val="24"/>
        </w:rPr>
        <w:t>Management</w:t>
      </w:r>
    </w:p>
    <w:p w:rsidR="006B01AB" w:rsidRPr="0054615B" w:rsidRDefault="006B01AB" w:rsidP="0054615B">
      <w:pPr>
        <w:spacing w:line="360" w:lineRule="auto"/>
        <w:jc w:val="center"/>
        <w:rPr>
          <w:rFonts w:cs="Times New Roman"/>
          <w:b/>
          <w:szCs w:val="24"/>
        </w:rPr>
      </w:pPr>
    </w:p>
    <w:p w:rsidR="006B01AB" w:rsidRPr="0054615B" w:rsidRDefault="006B01AB" w:rsidP="0054615B">
      <w:pPr>
        <w:spacing w:line="360" w:lineRule="auto"/>
        <w:jc w:val="center"/>
        <w:rPr>
          <w:rFonts w:cs="Times New Roman"/>
          <w:b/>
          <w:szCs w:val="24"/>
        </w:rPr>
      </w:pPr>
    </w:p>
    <w:p w:rsidR="006B01AB" w:rsidRPr="0054615B" w:rsidRDefault="006B01AB" w:rsidP="0054615B">
      <w:pPr>
        <w:spacing w:line="360" w:lineRule="auto"/>
        <w:jc w:val="center"/>
        <w:rPr>
          <w:rFonts w:cs="Times New Roman"/>
          <w:b/>
          <w:szCs w:val="24"/>
        </w:rPr>
      </w:pPr>
    </w:p>
    <w:p w:rsidR="006B01AB" w:rsidRPr="0054615B" w:rsidRDefault="00585D8E" w:rsidP="0054615B">
      <w:pPr>
        <w:spacing w:line="360" w:lineRule="auto"/>
        <w:jc w:val="center"/>
        <w:rPr>
          <w:rFonts w:cs="Times New Roman"/>
          <w:szCs w:val="24"/>
        </w:rPr>
      </w:pPr>
      <w:r w:rsidRPr="0054615B">
        <w:rPr>
          <w:rFonts w:cs="Times New Roman"/>
          <w:szCs w:val="24"/>
        </w:rPr>
        <w:t xml:space="preserve">Name </w:t>
      </w:r>
    </w:p>
    <w:p w:rsidR="006B01AB" w:rsidRPr="0054615B" w:rsidRDefault="00585D8E" w:rsidP="0054615B">
      <w:pPr>
        <w:spacing w:line="360" w:lineRule="auto"/>
        <w:jc w:val="center"/>
        <w:rPr>
          <w:rFonts w:cs="Times New Roman"/>
          <w:szCs w:val="24"/>
        </w:rPr>
      </w:pPr>
      <w:r w:rsidRPr="0054615B">
        <w:rPr>
          <w:rFonts w:cs="Times New Roman"/>
          <w:szCs w:val="24"/>
        </w:rPr>
        <w:t>Affiliation</w:t>
      </w:r>
    </w:p>
    <w:p w:rsidR="006B01AB" w:rsidRPr="0054615B" w:rsidRDefault="00585D8E" w:rsidP="0054615B">
      <w:pPr>
        <w:spacing w:line="360" w:lineRule="auto"/>
        <w:jc w:val="center"/>
        <w:rPr>
          <w:rFonts w:cs="Times New Roman"/>
          <w:szCs w:val="24"/>
        </w:rPr>
      </w:pPr>
      <w:r w:rsidRPr="0054615B">
        <w:rPr>
          <w:rFonts w:cs="Times New Roman"/>
          <w:szCs w:val="24"/>
        </w:rPr>
        <w:t>Date</w:t>
      </w: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6B01AB" w:rsidP="0054615B">
      <w:pPr>
        <w:spacing w:line="360" w:lineRule="auto"/>
        <w:jc w:val="center"/>
        <w:rPr>
          <w:rFonts w:cs="Times New Roman"/>
          <w:szCs w:val="24"/>
        </w:rPr>
      </w:pPr>
    </w:p>
    <w:p w:rsidR="006B01AB" w:rsidRPr="0054615B" w:rsidRDefault="00585D8E" w:rsidP="0054615B">
      <w:pPr>
        <w:spacing w:line="360" w:lineRule="auto"/>
        <w:jc w:val="center"/>
        <w:rPr>
          <w:rFonts w:cs="Times New Roman"/>
          <w:b/>
          <w:szCs w:val="24"/>
        </w:rPr>
      </w:pPr>
      <w:r w:rsidRPr="0054615B">
        <w:rPr>
          <w:rFonts w:cs="Times New Roman"/>
          <w:b/>
          <w:szCs w:val="24"/>
        </w:rPr>
        <w:t>Operation</w:t>
      </w:r>
      <w:r w:rsidR="00114970" w:rsidRPr="0054615B">
        <w:rPr>
          <w:rFonts w:cs="Times New Roman"/>
          <w:b/>
          <w:szCs w:val="24"/>
        </w:rPr>
        <w:t>s</w:t>
      </w:r>
      <w:r w:rsidRPr="0054615B">
        <w:rPr>
          <w:rFonts w:cs="Times New Roman"/>
          <w:b/>
          <w:szCs w:val="24"/>
        </w:rPr>
        <w:t xml:space="preserve"> Management</w:t>
      </w:r>
    </w:p>
    <w:p w:rsidR="00D81512" w:rsidRPr="0054615B" w:rsidRDefault="00585D8E" w:rsidP="0054615B">
      <w:pPr>
        <w:spacing w:line="360" w:lineRule="auto"/>
        <w:rPr>
          <w:rFonts w:cs="Times New Roman"/>
          <w:b/>
          <w:szCs w:val="24"/>
        </w:rPr>
      </w:pPr>
      <w:r w:rsidRPr="0054615B">
        <w:rPr>
          <w:rFonts w:cs="Times New Roman"/>
          <w:b/>
          <w:szCs w:val="24"/>
        </w:rPr>
        <w:t>Job Position One</w:t>
      </w:r>
    </w:p>
    <w:p w:rsidR="00AF5258" w:rsidRPr="0054615B" w:rsidRDefault="00585D8E" w:rsidP="00D4636A">
      <w:pPr>
        <w:spacing w:line="360" w:lineRule="auto"/>
        <w:ind w:firstLine="720"/>
        <w:rPr>
          <w:rFonts w:cs="Times New Roman"/>
          <w:szCs w:val="24"/>
        </w:rPr>
      </w:pPr>
      <w:r w:rsidRPr="0054615B">
        <w:rPr>
          <w:rFonts w:cs="Times New Roman"/>
          <w:szCs w:val="24"/>
        </w:rPr>
        <w:t xml:space="preserve"> It is the </w:t>
      </w:r>
      <w:r w:rsidR="00600ACA" w:rsidRPr="0054615B">
        <w:rPr>
          <w:rFonts w:cs="Times New Roman"/>
          <w:szCs w:val="24"/>
        </w:rPr>
        <w:t>supervision</w:t>
      </w:r>
      <w:r w:rsidRPr="0054615B">
        <w:rPr>
          <w:rFonts w:cs="Times New Roman"/>
          <w:szCs w:val="24"/>
        </w:rPr>
        <w:t xml:space="preserve"> of business </w:t>
      </w:r>
      <w:r w:rsidR="00600ACA" w:rsidRPr="0054615B">
        <w:rPr>
          <w:rFonts w:cs="Times New Roman"/>
          <w:szCs w:val="24"/>
        </w:rPr>
        <w:t>performs</w:t>
      </w:r>
      <w:r w:rsidRPr="0054615B">
        <w:rPr>
          <w:rFonts w:cs="Times New Roman"/>
          <w:szCs w:val="24"/>
        </w:rPr>
        <w:t xml:space="preserve"> to create the </w:t>
      </w:r>
      <w:r w:rsidR="00600ACA" w:rsidRPr="0054615B">
        <w:rPr>
          <w:rFonts w:cs="Times New Roman"/>
          <w:szCs w:val="24"/>
        </w:rPr>
        <w:t>uppermost</w:t>
      </w:r>
      <w:r w:rsidRPr="0054615B">
        <w:rPr>
          <w:rFonts w:cs="Times New Roman"/>
          <w:szCs w:val="24"/>
        </w:rPr>
        <w:t xml:space="preserve"> level of </w:t>
      </w:r>
      <w:r w:rsidR="00600ACA" w:rsidRPr="0054615B">
        <w:rPr>
          <w:rFonts w:cs="Times New Roman"/>
          <w:szCs w:val="24"/>
        </w:rPr>
        <w:t>proficiency</w:t>
      </w:r>
      <w:r w:rsidRPr="0054615B">
        <w:rPr>
          <w:rFonts w:cs="Times New Roman"/>
          <w:szCs w:val="24"/>
        </w:rPr>
        <w:t xml:space="preserve"> </w:t>
      </w:r>
      <w:r w:rsidR="00600ACA" w:rsidRPr="0054615B">
        <w:rPr>
          <w:rFonts w:cs="Times New Roman"/>
          <w:szCs w:val="24"/>
        </w:rPr>
        <w:t>probable within a</w:t>
      </w:r>
      <w:r w:rsidRPr="0054615B">
        <w:rPr>
          <w:rFonts w:cs="Times New Roman"/>
          <w:szCs w:val="24"/>
        </w:rPr>
        <w:t xml:space="preserve"> </w:t>
      </w:r>
      <w:r w:rsidR="00600ACA" w:rsidRPr="0054615B">
        <w:rPr>
          <w:rFonts w:cs="Times New Roman"/>
          <w:szCs w:val="24"/>
        </w:rPr>
        <w:t>business</w:t>
      </w:r>
      <w:r w:rsidRPr="0054615B">
        <w:rPr>
          <w:rFonts w:cs="Times New Roman"/>
          <w:szCs w:val="24"/>
        </w:rPr>
        <w:t xml:space="preserve"> </w:t>
      </w:r>
      <w:r w:rsidR="00600ACA" w:rsidRPr="0054615B">
        <w:rPr>
          <w:rFonts w:cs="Times New Roman"/>
          <w:szCs w:val="24"/>
        </w:rPr>
        <w:t>processes</w:t>
      </w:r>
      <w:r w:rsidRPr="0054615B">
        <w:rPr>
          <w:rFonts w:cs="Times New Roman"/>
          <w:szCs w:val="24"/>
        </w:rPr>
        <w:t xml:space="preserve"> management is involved in converting </w:t>
      </w:r>
      <w:r w:rsidR="00600ACA" w:rsidRPr="0054615B">
        <w:rPr>
          <w:rFonts w:cs="Times New Roman"/>
          <w:szCs w:val="24"/>
        </w:rPr>
        <w:t>resources</w:t>
      </w:r>
      <w:r w:rsidRPr="0054615B">
        <w:rPr>
          <w:rFonts w:cs="Times New Roman"/>
          <w:szCs w:val="24"/>
        </w:rPr>
        <w:t xml:space="preserve"> and labor into </w:t>
      </w:r>
      <w:r w:rsidR="00600ACA" w:rsidRPr="0054615B">
        <w:rPr>
          <w:rFonts w:cs="Times New Roman"/>
          <w:szCs w:val="24"/>
        </w:rPr>
        <w:t>merchandises</w:t>
      </w:r>
      <w:r w:rsidRPr="0054615B">
        <w:rPr>
          <w:rFonts w:cs="Times New Roman"/>
          <w:szCs w:val="24"/>
        </w:rPr>
        <w:t xml:space="preserve"> and services to </w:t>
      </w:r>
      <w:r w:rsidR="00600ACA" w:rsidRPr="0054615B">
        <w:rPr>
          <w:rFonts w:cs="Times New Roman"/>
          <w:szCs w:val="24"/>
        </w:rPr>
        <w:t>exploit</w:t>
      </w:r>
      <w:r w:rsidRPr="0054615B">
        <w:rPr>
          <w:rFonts w:cs="Times New Roman"/>
          <w:szCs w:val="24"/>
        </w:rPr>
        <w:t xml:space="preserve"> profit. It also attempts to balance the revenue with cost to attain</w:t>
      </w:r>
      <w:r w:rsidR="002B2B3D" w:rsidRPr="0054615B">
        <w:rPr>
          <w:rFonts w:cs="Times New Roman"/>
          <w:szCs w:val="24"/>
        </w:rPr>
        <w:t xml:space="preserve"> the highest level of net profit. Operations heads acquire and deliver services and goods according to the client's specifics and the company's ability</w:t>
      </w:r>
      <w:r w:rsidRPr="0054615B">
        <w:rPr>
          <w:rFonts w:cs="Times New Roman"/>
          <w:szCs w:val="24"/>
        </w:rPr>
        <w:t>. I</w:t>
      </w:r>
      <w:r w:rsidR="002B2B3D" w:rsidRPr="0054615B">
        <w:rPr>
          <w:rFonts w:cs="Times New Roman"/>
          <w:szCs w:val="24"/>
        </w:rPr>
        <w:t xml:space="preserve"> am interested </w:t>
      </w:r>
      <w:r w:rsidRPr="0054615B">
        <w:rPr>
          <w:rFonts w:cs="Times New Roman"/>
          <w:szCs w:val="24"/>
        </w:rPr>
        <w:t>in three different kinds of jobs; the first job is a business expert. During my entire school life, I have loved to help and collaborate with the business to thrive.</w:t>
      </w:r>
    </w:p>
    <w:p w:rsidR="006B01AB" w:rsidRPr="0054615B" w:rsidRDefault="00585D8E" w:rsidP="0054615B">
      <w:pPr>
        <w:spacing w:line="360" w:lineRule="auto"/>
        <w:ind w:firstLine="720"/>
        <w:rPr>
          <w:rFonts w:cs="Times New Roman"/>
          <w:szCs w:val="24"/>
        </w:rPr>
      </w:pPr>
      <w:r w:rsidRPr="0054615B">
        <w:rPr>
          <w:rFonts w:cs="Times New Roman"/>
          <w:szCs w:val="24"/>
        </w:rPr>
        <w:t xml:space="preserve">My biggest hope is at the Apple store will be given a chance to connect entrepreneurs and business professions with tools needed to put this company's' solution to work. The job description is as </w:t>
      </w:r>
      <w:r w:rsidR="008124EC" w:rsidRPr="0054615B">
        <w:rPr>
          <w:rFonts w:cs="Times New Roman"/>
          <w:szCs w:val="24"/>
        </w:rPr>
        <w:t>follows: as</w:t>
      </w:r>
      <w:r w:rsidRPr="0054615B">
        <w:rPr>
          <w:rFonts w:cs="Times New Roman"/>
          <w:szCs w:val="24"/>
        </w:rPr>
        <w:t xml:space="preserve"> an expert in business, I will introduce</w:t>
      </w:r>
      <w:r w:rsidR="008124EC" w:rsidRPr="0054615B">
        <w:rPr>
          <w:rFonts w:cs="Times New Roman"/>
          <w:szCs w:val="24"/>
        </w:rPr>
        <w:t xml:space="preserve"> apple technology, services, and solution to clients .am also supposed to spend much time on sales floor meeting current and first-time customers and learning their desires. The other task is building relationships and generating new leads through work and briefings in preparation for presentations of proposals. I will also be mandated to engage customers to think about the technological innovations of apple. </w:t>
      </w:r>
    </w:p>
    <w:p w:rsidR="008124EC" w:rsidRPr="0054615B" w:rsidRDefault="00585D8E" w:rsidP="0054615B">
      <w:pPr>
        <w:spacing w:line="360" w:lineRule="auto"/>
        <w:ind w:firstLine="720"/>
        <w:rPr>
          <w:rFonts w:cs="Times New Roman"/>
          <w:szCs w:val="24"/>
        </w:rPr>
      </w:pPr>
      <w:r w:rsidRPr="0054615B">
        <w:rPr>
          <w:rFonts w:cs="Times New Roman"/>
          <w:szCs w:val="24"/>
        </w:rPr>
        <w:t>Business expert position requirements include knowledge of how apple ca</w:t>
      </w:r>
      <w:r w:rsidR="00D81512" w:rsidRPr="0054615B">
        <w:rPr>
          <w:rFonts w:cs="Times New Roman"/>
          <w:szCs w:val="24"/>
        </w:rPr>
        <w:t>n offer technological solutions</w:t>
      </w:r>
      <w:r w:rsidR="0054615B" w:rsidRPr="0054615B">
        <w:rPr>
          <w:rFonts w:cs="Times New Roman"/>
          <w:color w:val="333333"/>
          <w:szCs w:val="24"/>
          <w:shd w:val="clear" w:color="auto" w:fill="FFFFFF"/>
        </w:rPr>
        <w:t xml:space="preserve"> (Fayezi et al., 2012)</w:t>
      </w:r>
      <w:r w:rsidR="00D81512" w:rsidRPr="0054615B">
        <w:rPr>
          <w:rFonts w:cs="Times New Roman"/>
          <w:szCs w:val="24"/>
        </w:rPr>
        <w:t xml:space="preserve">. The second requirement is comfort using the mobile phone to interact with customers and to place business solutions. Apart from that requirement is should also be able to facilitate business experience through workshops, events, and briefings. Additional requirements state that I should have not less than 12 months of experience in product and services selling. The other requirement is that I should have </w:t>
      </w:r>
      <w:r w:rsidR="00600ACA" w:rsidRPr="0054615B">
        <w:rPr>
          <w:rFonts w:cs="Times New Roman"/>
          <w:szCs w:val="24"/>
        </w:rPr>
        <w:t>robust</w:t>
      </w:r>
      <w:r w:rsidR="00D81512" w:rsidRPr="0054615B">
        <w:rPr>
          <w:rFonts w:cs="Times New Roman"/>
          <w:szCs w:val="24"/>
        </w:rPr>
        <w:t xml:space="preserve"> </w:t>
      </w:r>
      <w:r w:rsidR="00600ACA" w:rsidRPr="0054615B">
        <w:rPr>
          <w:rFonts w:cs="Times New Roman"/>
          <w:szCs w:val="24"/>
        </w:rPr>
        <w:t>demonstration</w:t>
      </w:r>
      <w:r w:rsidR="00D81512" w:rsidRPr="0054615B">
        <w:rPr>
          <w:rFonts w:cs="Times New Roman"/>
          <w:szCs w:val="24"/>
        </w:rPr>
        <w:t xml:space="preserve"> skills and </w:t>
      </w:r>
      <w:r w:rsidR="00600ACA" w:rsidRPr="0054615B">
        <w:rPr>
          <w:rFonts w:cs="Times New Roman"/>
          <w:szCs w:val="24"/>
        </w:rPr>
        <w:t>exceptional</w:t>
      </w:r>
      <w:r w:rsidR="00D81512" w:rsidRPr="0054615B">
        <w:rPr>
          <w:rFonts w:cs="Times New Roman"/>
          <w:szCs w:val="24"/>
        </w:rPr>
        <w:t xml:space="preserve"> </w:t>
      </w:r>
      <w:r w:rsidR="00600ACA" w:rsidRPr="0054615B">
        <w:rPr>
          <w:rFonts w:cs="Times New Roman"/>
          <w:szCs w:val="24"/>
        </w:rPr>
        <w:t>spoken</w:t>
      </w:r>
      <w:r w:rsidR="00D81512" w:rsidRPr="0054615B">
        <w:rPr>
          <w:rFonts w:cs="Times New Roman"/>
          <w:szCs w:val="24"/>
        </w:rPr>
        <w:t xml:space="preserve"> and written communication skills. Lastly, I should be flexible with my schedule since the work hours will be based on the organization's needs.</w:t>
      </w:r>
    </w:p>
    <w:p w:rsidR="00D81512" w:rsidRPr="0054615B" w:rsidRDefault="00D81512" w:rsidP="0054615B">
      <w:pPr>
        <w:spacing w:line="360" w:lineRule="auto"/>
        <w:ind w:firstLine="720"/>
        <w:rPr>
          <w:rFonts w:cs="Times New Roman"/>
          <w:szCs w:val="24"/>
        </w:rPr>
      </w:pPr>
    </w:p>
    <w:p w:rsidR="00D81512" w:rsidRPr="0054615B" w:rsidRDefault="00D81512" w:rsidP="0054615B">
      <w:pPr>
        <w:spacing w:line="360" w:lineRule="auto"/>
        <w:ind w:firstLine="720"/>
        <w:rPr>
          <w:rFonts w:cs="Times New Roman"/>
          <w:szCs w:val="24"/>
        </w:rPr>
      </w:pPr>
    </w:p>
    <w:p w:rsidR="00D81512" w:rsidRPr="0054615B" w:rsidRDefault="00D81512" w:rsidP="0054615B">
      <w:pPr>
        <w:spacing w:line="360" w:lineRule="auto"/>
        <w:ind w:firstLine="720"/>
        <w:rPr>
          <w:rFonts w:cs="Times New Roman"/>
          <w:szCs w:val="24"/>
        </w:rPr>
      </w:pPr>
    </w:p>
    <w:p w:rsidR="00D81512" w:rsidRPr="0054615B" w:rsidRDefault="00D81512" w:rsidP="0054615B">
      <w:pPr>
        <w:spacing w:line="360" w:lineRule="auto"/>
        <w:ind w:firstLine="720"/>
        <w:rPr>
          <w:rFonts w:cs="Times New Roman"/>
          <w:szCs w:val="24"/>
        </w:rPr>
      </w:pPr>
    </w:p>
    <w:p w:rsidR="001F50D6" w:rsidRPr="0054615B" w:rsidRDefault="00585D8E" w:rsidP="0054615B">
      <w:pPr>
        <w:spacing w:line="360" w:lineRule="auto"/>
        <w:rPr>
          <w:rFonts w:cs="Times New Roman"/>
          <w:b/>
          <w:szCs w:val="24"/>
        </w:rPr>
      </w:pPr>
      <w:r w:rsidRPr="0054615B">
        <w:rPr>
          <w:rFonts w:cs="Times New Roman"/>
          <w:b/>
          <w:szCs w:val="24"/>
        </w:rPr>
        <w:t>Job Position Two</w:t>
      </w:r>
    </w:p>
    <w:p w:rsidR="0024163B" w:rsidRPr="0054615B" w:rsidRDefault="00585D8E" w:rsidP="0054615B">
      <w:pPr>
        <w:spacing w:line="360" w:lineRule="auto"/>
        <w:ind w:firstLine="720"/>
        <w:rPr>
          <w:rFonts w:cs="Times New Roman"/>
          <w:szCs w:val="24"/>
        </w:rPr>
      </w:pPr>
      <w:r w:rsidRPr="0054615B">
        <w:rPr>
          <w:rFonts w:cs="Times New Roman"/>
          <w:szCs w:val="24"/>
        </w:rPr>
        <w:t xml:space="preserve">The second job is the us-creative position involving a creative passion for connecting with others through creative inspirations to ether current or first-time clients. Key qualifications that Apple Company has offered are the ability to instruct in a handoff manner and passion for education, thus having the clients learn by doing. The second requirement is the ability to teach and couch both multiple and small groups of clients smoothly. Is </w:t>
      </w:r>
      <w:r w:rsidR="00D4636A" w:rsidRPr="0054615B">
        <w:rPr>
          <w:rFonts w:cs="Times New Roman"/>
          <w:szCs w:val="24"/>
        </w:rPr>
        <w:t>this</w:t>
      </w:r>
      <w:r w:rsidRPr="0054615B">
        <w:rPr>
          <w:rFonts w:cs="Times New Roman"/>
          <w:szCs w:val="24"/>
        </w:rPr>
        <w:t xml:space="preserve"> should also have the tenacity to work with first-time users until the point of independence. Additional requirements include the ability to teach and sell and help other members if there is a need.is should also be self-directed and self-motivated and strictly follow the tight training structure routine. I should also be a font of recommendations for genius bar and business services. The last requirement is that I should be flexible with my schedule.</w:t>
      </w:r>
    </w:p>
    <w:p w:rsidR="00D81512" w:rsidRPr="0054615B" w:rsidRDefault="00585D8E" w:rsidP="0054615B">
      <w:pPr>
        <w:spacing w:line="360" w:lineRule="auto"/>
        <w:rPr>
          <w:rFonts w:cs="Times New Roman"/>
          <w:b/>
          <w:szCs w:val="24"/>
        </w:rPr>
      </w:pPr>
      <w:r w:rsidRPr="0054615B">
        <w:rPr>
          <w:rFonts w:cs="Times New Roman"/>
          <w:b/>
          <w:szCs w:val="24"/>
        </w:rPr>
        <w:t>Job Position</w:t>
      </w:r>
      <w:r w:rsidRPr="0054615B">
        <w:rPr>
          <w:rFonts w:cs="Times New Roman"/>
          <w:b/>
          <w:szCs w:val="24"/>
        </w:rPr>
        <w:tab/>
        <w:t>three</w:t>
      </w:r>
    </w:p>
    <w:p w:rsidR="0024163B" w:rsidRPr="0054615B" w:rsidRDefault="00585D8E" w:rsidP="0054615B">
      <w:pPr>
        <w:spacing w:line="360" w:lineRule="auto"/>
        <w:rPr>
          <w:rFonts w:cs="Times New Roman"/>
          <w:szCs w:val="24"/>
        </w:rPr>
      </w:pPr>
      <w:r w:rsidRPr="0054615B">
        <w:rPr>
          <w:rFonts w:cs="Times New Roman"/>
          <w:b/>
          <w:szCs w:val="24"/>
        </w:rPr>
        <w:tab/>
      </w:r>
      <w:r w:rsidR="00A71AEE" w:rsidRPr="0054615B">
        <w:rPr>
          <w:rFonts w:cs="Times New Roman"/>
          <w:szCs w:val="24"/>
        </w:rPr>
        <w:t>The</w:t>
      </w:r>
      <w:r w:rsidRPr="0054615B">
        <w:rPr>
          <w:rFonts w:cs="Times New Roman"/>
          <w:szCs w:val="24"/>
        </w:rPr>
        <w:t xml:space="preserve"> job position is a part-time reseller </w:t>
      </w:r>
      <w:r w:rsidR="00A71AEE" w:rsidRPr="0054615B">
        <w:rPr>
          <w:rFonts w:cs="Times New Roman"/>
          <w:szCs w:val="24"/>
        </w:rPr>
        <w:t>specialist; I</w:t>
      </w:r>
      <w:r w:rsidRPr="0054615B">
        <w:rPr>
          <w:rFonts w:cs="Times New Roman"/>
          <w:szCs w:val="24"/>
        </w:rPr>
        <w:t xml:space="preserve"> will help create </w:t>
      </w:r>
      <w:r w:rsidR="00A71AEE" w:rsidRPr="0054615B">
        <w:rPr>
          <w:rFonts w:cs="Times New Roman"/>
          <w:szCs w:val="24"/>
        </w:rPr>
        <w:t>excitement</w:t>
      </w:r>
      <w:r w:rsidRPr="0054615B">
        <w:rPr>
          <w:rFonts w:cs="Times New Roman"/>
          <w:szCs w:val="24"/>
        </w:rPr>
        <w:t xml:space="preserve"> </w:t>
      </w:r>
      <w:r w:rsidR="00A71AEE" w:rsidRPr="0054615B">
        <w:rPr>
          <w:rFonts w:cs="Times New Roman"/>
          <w:szCs w:val="24"/>
        </w:rPr>
        <w:t xml:space="preserve">and energy around apple products, provide the solution, and finally get the product to the customer's hands. The key qualification are as follows; first, I should have strong listening and communication skills that will make me speak comfortably and freely with clients. Secondly, I should have a strong interest in connecting technology equipment to the clients' needs with a passion for learning more from apple features and products. Lastly is should be self-motivated, comfortable working at a speedy pace, and detailed </w:t>
      </w:r>
      <w:r w:rsidR="00C15B35" w:rsidRPr="0054615B">
        <w:rPr>
          <w:rFonts w:cs="Times New Roman"/>
          <w:szCs w:val="24"/>
        </w:rPr>
        <w:t>oriented. Other</w:t>
      </w:r>
      <w:r w:rsidR="00A71AEE" w:rsidRPr="0054615B">
        <w:rPr>
          <w:rFonts w:cs="Times New Roman"/>
          <w:szCs w:val="24"/>
        </w:rPr>
        <w:t xml:space="preserve"> recommendations include eagerness and passion for apple to share that passion with </w:t>
      </w:r>
      <w:r w:rsidR="00C15B35" w:rsidRPr="0054615B">
        <w:rPr>
          <w:rFonts w:cs="Times New Roman"/>
          <w:szCs w:val="24"/>
        </w:rPr>
        <w:t>others. I</w:t>
      </w:r>
      <w:r w:rsidR="00A71AEE" w:rsidRPr="0054615B">
        <w:rPr>
          <w:rFonts w:cs="Times New Roman"/>
          <w:szCs w:val="24"/>
        </w:rPr>
        <w:t xml:space="preserve"> should a</w:t>
      </w:r>
      <w:r w:rsidR="00C15B35" w:rsidRPr="0054615B">
        <w:rPr>
          <w:rFonts w:cs="Times New Roman"/>
          <w:szCs w:val="24"/>
        </w:rPr>
        <w:t>lso be able to embrace the comp</w:t>
      </w:r>
      <w:r w:rsidR="00A71AEE" w:rsidRPr="0054615B">
        <w:rPr>
          <w:rFonts w:cs="Times New Roman"/>
          <w:szCs w:val="24"/>
        </w:rPr>
        <w:t>any’s style of service</w:t>
      </w:r>
      <w:r w:rsidR="009F2F0D" w:rsidRPr="0054615B">
        <w:rPr>
          <w:rFonts w:cs="Times New Roman"/>
          <w:color w:val="333333"/>
          <w:szCs w:val="24"/>
          <w:shd w:val="clear" w:color="auto" w:fill="FFFFFF"/>
        </w:rPr>
        <w:t xml:space="preserve"> (Kraus et al., 2018)</w:t>
      </w:r>
      <w:r w:rsidR="00C15B35" w:rsidRPr="0054615B">
        <w:rPr>
          <w:rFonts w:cs="Times New Roman"/>
          <w:szCs w:val="24"/>
        </w:rPr>
        <w:t>.</w:t>
      </w:r>
    </w:p>
    <w:p w:rsidR="00C15B35" w:rsidRPr="0054615B" w:rsidRDefault="00585D8E" w:rsidP="0054615B">
      <w:pPr>
        <w:spacing w:line="360" w:lineRule="auto"/>
        <w:rPr>
          <w:rFonts w:cs="Times New Roman"/>
          <w:b/>
          <w:szCs w:val="24"/>
        </w:rPr>
      </w:pPr>
      <w:r w:rsidRPr="0054615B">
        <w:rPr>
          <w:rFonts w:cs="Times New Roman"/>
          <w:b/>
          <w:szCs w:val="24"/>
        </w:rPr>
        <w:t>Quality Control</w:t>
      </w:r>
      <w:r w:rsidR="0078729B" w:rsidRPr="0054615B">
        <w:rPr>
          <w:rFonts w:cs="Times New Roman"/>
          <w:b/>
          <w:szCs w:val="24"/>
        </w:rPr>
        <w:t xml:space="preserve"> and Management Science</w:t>
      </w:r>
    </w:p>
    <w:p w:rsidR="008F39E9" w:rsidRPr="0054615B" w:rsidRDefault="00585D8E" w:rsidP="0054615B">
      <w:pPr>
        <w:spacing w:line="360" w:lineRule="auto"/>
        <w:rPr>
          <w:rFonts w:cs="Times New Roman"/>
          <w:szCs w:val="24"/>
        </w:rPr>
      </w:pPr>
      <w:r w:rsidRPr="0054615B">
        <w:rPr>
          <w:rFonts w:cs="Times New Roman"/>
          <w:b/>
          <w:szCs w:val="24"/>
        </w:rPr>
        <w:tab/>
      </w:r>
      <w:r w:rsidRPr="0054615B">
        <w:rPr>
          <w:rFonts w:cs="Times New Roman"/>
          <w:szCs w:val="24"/>
        </w:rPr>
        <w:t xml:space="preserve">Quality control is a business expert position that includes checking the services provided </w:t>
      </w:r>
      <w:r w:rsidR="003A63CA" w:rsidRPr="0054615B">
        <w:rPr>
          <w:rFonts w:cs="Times New Roman"/>
          <w:szCs w:val="24"/>
        </w:rPr>
        <w:t>are free of defects and a</w:t>
      </w:r>
      <w:r w:rsidRPr="0054615B">
        <w:rPr>
          <w:rFonts w:cs="Times New Roman"/>
          <w:szCs w:val="24"/>
        </w:rPr>
        <w:t xml:space="preserve">re done according to the apples' specifications and guidelines. This position requires familiarity with the goods and services offered by the </w:t>
      </w:r>
      <w:r w:rsidR="003A63CA" w:rsidRPr="0054615B">
        <w:rPr>
          <w:rFonts w:cs="Times New Roman"/>
          <w:szCs w:val="24"/>
        </w:rPr>
        <w:t xml:space="preserve">company. Selling of goods involves a rare combination of science and art management science in sales will provide more efficient lead management and sales coaching. Lastly, science will provide unique discoveries in sales </w:t>
      </w:r>
      <w:r w:rsidRPr="0054615B">
        <w:rPr>
          <w:rFonts w:cs="Times New Roman"/>
          <w:szCs w:val="24"/>
        </w:rPr>
        <w:t>research. Management science in creative inspirations helps the individual draw the right mind. It also facilitates tapping ideas from other ranks. Lastly, it opens the business organization to diverse perspectives</w:t>
      </w:r>
      <w:r w:rsidR="009F2F0D" w:rsidRPr="0054615B">
        <w:rPr>
          <w:rFonts w:cs="Times New Roman"/>
          <w:color w:val="333333"/>
          <w:szCs w:val="24"/>
          <w:shd w:val="clear" w:color="auto" w:fill="FFFFFF"/>
        </w:rPr>
        <w:t xml:space="preserve"> (Qiu, 2014)</w:t>
      </w:r>
      <w:r w:rsidRPr="0054615B">
        <w:rPr>
          <w:rFonts w:cs="Times New Roman"/>
          <w:szCs w:val="24"/>
        </w:rPr>
        <w:t>.</w:t>
      </w:r>
    </w:p>
    <w:p w:rsidR="008F39E9" w:rsidRPr="0054615B" w:rsidRDefault="00585D8E" w:rsidP="0054615B">
      <w:pPr>
        <w:spacing w:line="360" w:lineRule="auto"/>
        <w:rPr>
          <w:rFonts w:cs="Times New Roman"/>
          <w:b/>
          <w:szCs w:val="24"/>
        </w:rPr>
      </w:pPr>
      <w:r w:rsidRPr="0054615B">
        <w:rPr>
          <w:rFonts w:cs="Times New Roman"/>
          <w:b/>
          <w:szCs w:val="24"/>
        </w:rPr>
        <w:t>Conclusion</w:t>
      </w:r>
    </w:p>
    <w:p w:rsidR="0054615B" w:rsidRPr="0054615B" w:rsidRDefault="00585D8E" w:rsidP="0054615B">
      <w:pPr>
        <w:spacing w:line="360" w:lineRule="auto"/>
        <w:rPr>
          <w:rFonts w:cs="Times New Roman"/>
          <w:szCs w:val="24"/>
        </w:rPr>
      </w:pPr>
      <w:r w:rsidRPr="0054615B">
        <w:rPr>
          <w:rFonts w:cs="Times New Roman"/>
          <w:b/>
          <w:szCs w:val="24"/>
        </w:rPr>
        <w:tab/>
      </w:r>
      <w:r w:rsidR="00686878" w:rsidRPr="0054615B">
        <w:rPr>
          <w:rFonts w:cs="Times New Roman"/>
          <w:szCs w:val="24"/>
        </w:rPr>
        <w:t xml:space="preserve">Performing at either above satisfactory or at a satisfactory level is the path to job security. This performance is also partially vital during times of risky unemployment rates.anlyzing and understanding functions of your </w:t>
      </w:r>
      <w:r w:rsidR="00D4636A" w:rsidRPr="0054615B">
        <w:rPr>
          <w:rFonts w:cs="Times New Roman"/>
          <w:szCs w:val="24"/>
        </w:rPr>
        <w:t>orientation</w:t>
      </w:r>
      <w:r w:rsidR="00686878" w:rsidRPr="0054615B">
        <w:rPr>
          <w:rFonts w:cs="Times New Roman"/>
          <w:szCs w:val="24"/>
        </w:rPr>
        <w:t xml:space="preserve"> and the goals of the company helps a person to exceed and meet the specific requirements of the job.</w:t>
      </w:r>
      <w:r w:rsidR="000C5918" w:rsidRPr="0054615B">
        <w:rPr>
          <w:rFonts w:cs="Times New Roman"/>
          <w:szCs w:val="24"/>
        </w:rPr>
        <w:t>in the case of uncertainty it is wise to seek clarification from supervisor thus avoiding damages and loses. The second aspect is measuring performance through an operations management perspective. The majority of industries are concerned with tactical performance and strategic performance measurement. Companies that have common standards for measuring performance earn huge profits based on a dependable delivery promise, short delivery cycles, superior reliability and products, production of new products, flexible adjustments in volume, and low investments</w:t>
      </w:r>
      <w:r w:rsidR="009F2F0D" w:rsidRPr="0054615B">
        <w:rPr>
          <w:rFonts w:cs="Times New Roman"/>
          <w:color w:val="333333"/>
          <w:szCs w:val="24"/>
          <w:shd w:val="clear" w:color="auto" w:fill="FFFFFF"/>
        </w:rPr>
        <w:t xml:space="preserve"> (Fayezi et al., 2012)</w:t>
      </w:r>
      <w:r w:rsidR="000C5918" w:rsidRPr="0054615B">
        <w:rPr>
          <w:rFonts w:cs="Times New Roman"/>
          <w:szCs w:val="24"/>
        </w:rPr>
        <w:t>.</w:t>
      </w:r>
    </w:p>
    <w:p w:rsidR="0054615B" w:rsidRPr="0054615B" w:rsidRDefault="0054615B" w:rsidP="0054615B">
      <w:pPr>
        <w:spacing w:line="360" w:lineRule="auto"/>
        <w:rPr>
          <w:rFonts w:cs="Times New Roman"/>
          <w:szCs w:val="24"/>
        </w:rPr>
      </w:pPr>
      <w:r w:rsidRPr="0054615B">
        <w:rPr>
          <w:rFonts w:cs="Times New Roman"/>
          <w:szCs w:val="24"/>
        </w:rPr>
        <w:br w:type="page"/>
      </w:r>
    </w:p>
    <w:p w:rsidR="0054615B" w:rsidRPr="0054615B" w:rsidRDefault="0054615B" w:rsidP="0054615B">
      <w:pPr>
        <w:shd w:val="clear" w:color="auto" w:fill="FFFFFF"/>
        <w:spacing w:after="0" w:line="360" w:lineRule="auto"/>
        <w:jc w:val="center"/>
        <w:rPr>
          <w:rFonts w:eastAsia="Times New Roman" w:cs="Times New Roman"/>
          <w:color w:val="000000"/>
          <w:szCs w:val="24"/>
        </w:rPr>
      </w:pPr>
      <w:r w:rsidRPr="0054615B">
        <w:rPr>
          <w:rFonts w:eastAsia="Times New Roman" w:cs="Times New Roman"/>
          <w:color w:val="000000"/>
          <w:szCs w:val="24"/>
        </w:rPr>
        <w:t>References</w:t>
      </w:r>
    </w:p>
    <w:p w:rsidR="0054615B" w:rsidRPr="0054615B" w:rsidRDefault="0054615B" w:rsidP="0054615B">
      <w:pPr>
        <w:shd w:val="clear" w:color="auto" w:fill="FFFFFF"/>
        <w:spacing w:after="0" w:line="360" w:lineRule="auto"/>
        <w:ind w:left="720" w:right="75" w:hanging="720"/>
        <w:rPr>
          <w:rFonts w:eastAsia="Times New Roman" w:cs="Times New Roman"/>
          <w:color w:val="000000"/>
          <w:szCs w:val="24"/>
        </w:rPr>
      </w:pPr>
      <w:r w:rsidRPr="0054615B">
        <w:rPr>
          <w:rFonts w:eastAsia="Times New Roman" w:cs="Times New Roman"/>
          <w:color w:val="000000"/>
          <w:szCs w:val="24"/>
        </w:rPr>
        <w:t>Fayezi, S., O'Loughlin, A., &amp; Zutshi, A. (2012). Agency theory and supply chain management: A structured literature review. </w:t>
      </w:r>
      <w:r w:rsidRPr="0054615B">
        <w:rPr>
          <w:rFonts w:eastAsia="Times New Roman" w:cs="Times New Roman"/>
          <w:i/>
          <w:iCs/>
          <w:color w:val="000000"/>
          <w:szCs w:val="24"/>
        </w:rPr>
        <w:t>Supply Chain Management: An International Journal</w:t>
      </w:r>
      <w:r w:rsidRPr="0054615B">
        <w:rPr>
          <w:rFonts w:eastAsia="Times New Roman" w:cs="Times New Roman"/>
          <w:color w:val="000000"/>
          <w:szCs w:val="24"/>
        </w:rPr>
        <w:t>, </w:t>
      </w:r>
      <w:r w:rsidRPr="0054615B">
        <w:rPr>
          <w:rFonts w:eastAsia="Times New Roman" w:cs="Times New Roman"/>
          <w:i/>
          <w:iCs/>
          <w:color w:val="000000"/>
          <w:szCs w:val="24"/>
        </w:rPr>
        <w:t>17</w:t>
      </w:r>
      <w:r w:rsidRPr="0054615B">
        <w:rPr>
          <w:rFonts w:eastAsia="Times New Roman" w:cs="Times New Roman"/>
          <w:color w:val="000000"/>
          <w:szCs w:val="24"/>
        </w:rPr>
        <w:t>(5), 556-570. </w:t>
      </w:r>
      <w:hyperlink r:id="rId6" w:history="1">
        <w:r w:rsidRPr="0054615B">
          <w:rPr>
            <w:rFonts w:eastAsia="Times New Roman" w:cs="Times New Roman"/>
            <w:color w:val="000000"/>
            <w:szCs w:val="24"/>
          </w:rPr>
          <w:t>https://doi.org/10.1108/13598541211258618</w:t>
        </w:r>
      </w:hyperlink>
    </w:p>
    <w:p w:rsidR="0054615B" w:rsidRPr="0054615B" w:rsidRDefault="0054615B" w:rsidP="0054615B">
      <w:pPr>
        <w:shd w:val="clear" w:color="auto" w:fill="FFFFFF"/>
        <w:spacing w:after="0" w:line="360" w:lineRule="auto"/>
        <w:ind w:left="720" w:right="75" w:hanging="720"/>
        <w:rPr>
          <w:rFonts w:eastAsia="Times New Roman" w:cs="Times New Roman"/>
          <w:color w:val="000000"/>
          <w:szCs w:val="24"/>
        </w:rPr>
      </w:pPr>
      <w:r w:rsidRPr="0054615B">
        <w:rPr>
          <w:rFonts w:eastAsia="Times New Roman" w:cs="Times New Roman"/>
          <w:color w:val="000000"/>
          <w:szCs w:val="24"/>
        </w:rPr>
        <w:t>Kraus, S., Palmer, C., Kailer, N., Kallinger, F. L., &amp; Spitzer, J. (2018). Digital entrepreneurship. </w:t>
      </w:r>
      <w:r w:rsidRPr="0054615B">
        <w:rPr>
          <w:rFonts w:eastAsia="Times New Roman" w:cs="Times New Roman"/>
          <w:i/>
          <w:iCs/>
          <w:color w:val="000000"/>
          <w:szCs w:val="24"/>
        </w:rPr>
        <w:t>International Journal of Entrepreneurial Behavior &amp; Research</w:t>
      </w:r>
      <w:r w:rsidRPr="0054615B">
        <w:rPr>
          <w:rFonts w:eastAsia="Times New Roman" w:cs="Times New Roman"/>
          <w:color w:val="000000"/>
          <w:szCs w:val="24"/>
        </w:rPr>
        <w:t>, </w:t>
      </w:r>
      <w:r w:rsidRPr="0054615B">
        <w:rPr>
          <w:rFonts w:eastAsia="Times New Roman" w:cs="Times New Roman"/>
          <w:i/>
          <w:iCs/>
          <w:color w:val="000000"/>
          <w:szCs w:val="24"/>
        </w:rPr>
        <w:t>ahead-of-print</w:t>
      </w:r>
      <w:r w:rsidRPr="0054615B">
        <w:rPr>
          <w:rFonts w:eastAsia="Times New Roman" w:cs="Times New Roman"/>
          <w:color w:val="000000"/>
          <w:szCs w:val="24"/>
        </w:rPr>
        <w:t>(ahead-of-print). </w:t>
      </w:r>
      <w:hyperlink r:id="rId7" w:history="1">
        <w:r w:rsidRPr="0054615B">
          <w:rPr>
            <w:rFonts w:eastAsia="Times New Roman" w:cs="Times New Roman"/>
            <w:color w:val="000000"/>
            <w:szCs w:val="24"/>
          </w:rPr>
          <w:t>https://doi.org/10.1108/ijebr-06-2018-0425</w:t>
        </w:r>
      </w:hyperlink>
    </w:p>
    <w:p w:rsidR="0054615B" w:rsidRPr="0054615B" w:rsidRDefault="0054615B" w:rsidP="0054615B">
      <w:pPr>
        <w:shd w:val="clear" w:color="auto" w:fill="FFFFFF"/>
        <w:spacing w:after="0" w:line="360" w:lineRule="auto"/>
        <w:ind w:left="720" w:right="75" w:hanging="720"/>
        <w:rPr>
          <w:rFonts w:eastAsia="Times New Roman" w:cs="Times New Roman"/>
          <w:color w:val="000000"/>
          <w:szCs w:val="24"/>
        </w:rPr>
      </w:pPr>
      <w:r w:rsidRPr="0054615B">
        <w:rPr>
          <w:rFonts w:eastAsia="Times New Roman" w:cs="Times New Roman"/>
          <w:color w:val="000000"/>
          <w:szCs w:val="24"/>
        </w:rPr>
        <w:t>Markman, C., &amp; Zavras, C. (2014). BitTorrent and libraries: Cooperative data publishing, management and discovery. </w:t>
      </w:r>
      <w:r w:rsidRPr="0054615B">
        <w:rPr>
          <w:rFonts w:eastAsia="Times New Roman" w:cs="Times New Roman"/>
          <w:i/>
          <w:iCs/>
          <w:color w:val="000000"/>
          <w:szCs w:val="24"/>
        </w:rPr>
        <w:t>D-Lib Magazine</w:t>
      </w:r>
      <w:r w:rsidRPr="0054615B">
        <w:rPr>
          <w:rFonts w:eastAsia="Times New Roman" w:cs="Times New Roman"/>
          <w:color w:val="000000"/>
          <w:szCs w:val="24"/>
        </w:rPr>
        <w:t>, </w:t>
      </w:r>
      <w:r w:rsidRPr="0054615B">
        <w:rPr>
          <w:rFonts w:eastAsia="Times New Roman" w:cs="Times New Roman"/>
          <w:i/>
          <w:iCs/>
          <w:color w:val="000000"/>
          <w:szCs w:val="24"/>
        </w:rPr>
        <w:t>20</w:t>
      </w:r>
      <w:r w:rsidRPr="0054615B">
        <w:rPr>
          <w:rFonts w:eastAsia="Times New Roman" w:cs="Times New Roman"/>
          <w:color w:val="000000"/>
          <w:szCs w:val="24"/>
        </w:rPr>
        <w:t>(3/4). </w:t>
      </w:r>
      <w:hyperlink r:id="rId8" w:history="1">
        <w:r w:rsidRPr="0054615B">
          <w:rPr>
            <w:rFonts w:eastAsia="Times New Roman" w:cs="Times New Roman"/>
            <w:color w:val="000000"/>
            <w:szCs w:val="24"/>
          </w:rPr>
          <w:t>https://doi.org/10.1045/march2014-markman</w:t>
        </w:r>
      </w:hyperlink>
    </w:p>
    <w:p w:rsidR="0054615B" w:rsidRPr="0054615B" w:rsidRDefault="0054615B" w:rsidP="0054615B">
      <w:pPr>
        <w:shd w:val="clear" w:color="auto" w:fill="FFFFFF"/>
        <w:spacing w:after="0" w:line="360" w:lineRule="auto"/>
        <w:ind w:left="720" w:right="75" w:hanging="720"/>
        <w:rPr>
          <w:rFonts w:eastAsia="Times New Roman" w:cs="Times New Roman"/>
          <w:color w:val="000000"/>
          <w:szCs w:val="24"/>
        </w:rPr>
      </w:pPr>
      <w:r w:rsidRPr="0054615B">
        <w:rPr>
          <w:rFonts w:eastAsia="Times New Roman" w:cs="Times New Roman"/>
          <w:color w:val="000000"/>
          <w:szCs w:val="24"/>
        </w:rPr>
        <w:t>Qiu, R. G. (2014). Service science. </w:t>
      </w:r>
      <w:hyperlink r:id="rId9" w:history="1">
        <w:r w:rsidRPr="0054615B">
          <w:rPr>
            <w:rFonts w:eastAsia="Times New Roman" w:cs="Times New Roman"/>
            <w:color w:val="000000"/>
            <w:szCs w:val="24"/>
          </w:rPr>
          <w:t>https://doi.org/10.1002/9781118551820</w:t>
        </w:r>
      </w:hyperlink>
    </w:p>
    <w:p w:rsidR="0054615B" w:rsidRPr="0054615B" w:rsidRDefault="0054615B" w:rsidP="0054615B">
      <w:pPr>
        <w:spacing w:line="360" w:lineRule="auto"/>
        <w:rPr>
          <w:rFonts w:cs="Times New Roman"/>
          <w:szCs w:val="24"/>
        </w:rPr>
      </w:pPr>
    </w:p>
    <w:p w:rsidR="008F39E9" w:rsidRPr="0054615B" w:rsidRDefault="008F39E9" w:rsidP="0054615B">
      <w:pPr>
        <w:spacing w:line="360" w:lineRule="auto"/>
        <w:rPr>
          <w:rFonts w:cs="Times New Roman"/>
          <w:szCs w:val="24"/>
        </w:rPr>
      </w:pPr>
    </w:p>
    <w:p w:rsidR="008F39E9" w:rsidRPr="0054615B" w:rsidRDefault="008F39E9" w:rsidP="0054615B">
      <w:pPr>
        <w:spacing w:line="360" w:lineRule="auto"/>
        <w:rPr>
          <w:rFonts w:cs="Times New Roman"/>
          <w:szCs w:val="24"/>
        </w:rPr>
      </w:pPr>
    </w:p>
    <w:p w:rsidR="009F4E3D" w:rsidRPr="0054615B" w:rsidRDefault="009F4E3D" w:rsidP="0054615B">
      <w:pPr>
        <w:spacing w:line="360" w:lineRule="auto"/>
        <w:rPr>
          <w:rFonts w:cs="Times New Roman"/>
          <w:szCs w:val="24"/>
        </w:rPr>
      </w:pPr>
    </w:p>
    <w:p w:rsidR="009F4E3D" w:rsidRPr="0054615B" w:rsidRDefault="009F4E3D" w:rsidP="0054615B">
      <w:pPr>
        <w:spacing w:line="360" w:lineRule="auto"/>
        <w:rPr>
          <w:rFonts w:cs="Times New Roman"/>
          <w:szCs w:val="24"/>
        </w:rPr>
      </w:pPr>
    </w:p>
    <w:p w:rsidR="0024163B" w:rsidRPr="0054615B" w:rsidRDefault="0024163B" w:rsidP="0054615B">
      <w:pPr>
        <w:spacing w:line="360" w:lineRule="auto"/>
        <w:ind w:firstLine="720"/>
        <w:rPr>
          <w:rFonts w:cs="Times New Roman"/>
          <w:b/>
          <w:szCs w:val="24"/>
        </w:rPr>
      </w:pPr>
    </w:p>
    <w:sectPr w:rsidR="0024163B" w:rsidRPr="0054615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7CF5" w:rsidRDefault="00747CF5">
      <w:pPr>
        <w:spacing w:after="0" w:line="240" w:lineRule="auto"/>
      </w:pPr>
      <w:r>
        <w:separator/>
      </w:r>
    </w:p>
  </w:endnote>
  <w:endnote w:type="continuationSeparator" w:id="0">
    <w:p w:rsidR="00747CF5" w:rsidRDefault="0074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7CF5" w:rsidRDefault="00747CF5">
      <w:pPr>
        <w:spacing w:after="0" w:line="240" w:lineRule="auto"/>
      </w:pPr>
      <w:r>
        <w:separator/>
      </w:r>
    </w:p>
  </w:footnote>
  <w:footnote w:type="continuationSeparator" w:id="0">
    <w:p w:rsidR="00747CF5" w:rsidRDefault="00747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3459069"/>
      <w:docPartObj>
        <w:docPartGallery w:val="Page Numbers (Top of Page)"/>
        <w:docPartUnique/>
      </w:docPartObj>
    </w:sdtPr>
    <w:sdtEndPr>
      <w:rPr>
        <w:noProof/>
      </w:rPr>
    </w:sdtEndPr>
    <w:sdtContent>
      <w:p w:rsidR="006B01AB" w:rsidRDefault="00585D8E">
        <w:pPr>
          <w:pStyle w:val="Header"/>
          <w:jc w:val="right"/>
        </w:pPr>
        <w:r>
          <w:fldChar w:fldCharType="begin"/>
        </w:r>
        <w:r>
          <w:instrText xml:space="preserve"> PAGE   \* MERGEFORMAT </w:instrText>
        </w:r>
        <w:r>
          <w:fldChar w:fldCharType="separate"/>
        </w:r>
        <w:r w:rsidR="00D4636A">
          <w:rPr>
            <w:noProof/>
          </w:rPr>
          <w:t>5</w:t>
        </w:r>
        <w:r>
          <w:rPr>
            <w:noProof/>
          </w:rPr>
          <w:fldChar w:fldCharType="end"/>
        </w:r>
      </w:p>
    </w:sdtContent>
  </w:sdt>
  <w:p w:rsidR="006B01AB" w:rsidRDefault="006B01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1AB"/>
    <w:rsid w:val="000C5918"/>
    <w:rsid w:val="00114970"/>
    <w:rsid w:val="001C05E6"/>
    <w:rsid w:val="001F50D6"/>
    <w:rsid w:val="0024163B"/>
    <w:rsid w:val="002B2B3D"/>
    <w:rsid w:val="002F74B6"/>
    <w:rsid w:val="00392F17"/>
    <w:rsid w:val="003A63CA"/>
    <w:rsid w:val="0054615B"/>
    <w:rsid w:val="00585D8E"/>
    <w:rsid w:val="005F0893"/>
    <w:rsid w:val="00600ACA"/>
    <w:rsid w:val="00686878"/>
    <w:rsid w:val="006B01AB"/>
    <w:rsid w:val="00747CF5"/>
    <w:rsid w:val="0078729B"/>
    <w:rsid w:val="008124EC"/>
    <w:rsid w:val="00855674"/>
    <w:rsid w:val="008F39E9"/>
    <w:rsid w:val="00901A4A"/>
    <w:rsid w:val="009F2F0D"/>
    <w:rsid w:val="009F4E3D"/>
    <w:rsid w:val="00A71AEE"/>
    <w:rsid w:val="00AD7547"/>
    <w:rsid w:val="00AF5258"/>
    <w:rsid w:val="00C15B35"/>
    <w:rsid w:val="00C7143D"/>
    <w:rsid w:val="00C918D7"/>
    <w:rsid w:val="00D07F2F"/>
    <w:rsid w:val="00D4636A"/>
    <w:rsid w:val="00D46385"/>
    <w:rsid w:val="00D81512"/>
    <w:rsid w:val="00D9456C"/>
    <w:rsid w:val="00DC3D2A"/>
    <w:rsid w:val="00ED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6940B-D3AF-41DF-BD6C-B7BBD343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AB"/>
  </w:style>
  <w:style w:type="paragraph" w:styleId="Footer">
    <w:name w:val="footer"/>
    <w:basedOn w:val="Normal"/>
    <w:link w:val="FooterChar"/>
    <w:uiPriority w:val="99"/>
    <w:unhideWhenUsed/>
    <w:rsid w:val="006B0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AB"/>
  </w:style>
  <w:style w:type="character" w:customStyle="1" w:styleId="gray">
    <w:name w:val="gray"/>
    <w:basedOn w:val="DefaultParagraphFont"/>
    <w:rsid w:val="009F2F0D"/>
  </w:style>
  <w:style w:type="paragraph" w:styleId="NormalWeb">
    <w:name w:val="Normal (Web)"/>
    <w:basedOn w:val="Normal"/>
    <w:uiPriority w:val="99"/>
    <w:semiHidden/>
    <w:unhideWhenUsed/>
    <w:rsid w:val="0054615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4615B"/>
    <w:rPr>
      <w:i/>
      <w:iCs/>
    </w:rPr>
  </w:style>
  <w:style w:type="character" w:styleId="Hyperlink">
    <w:name w:val="Hyperlink"/>
    <w:basedOn w:val="DefaultParagraphFont"/>
    <w:uiPriority w:val="99"/>
    <w:semiHidden/>
    <w:unhideWhenUsed/>
    <w:rsid w:val="005461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4765873">
      <w:bodyDiv w:val="1"/>
      <w:marLeft w:val="0"/>
      <w:marRight w:val="0"/>
      <w:marTop w:val="0"/>
      <w:marBottom w:val="0"/>
      <w:divBdr>
        <w:top w:val="none" w:sz="0" w:space="0" w:color="auto"/>
        <w:left w:val="none" w:sz="0" w:space="0" w:color="auto"/>
        <w:bottom w:val="none" w:sz="0" w:space="0" w:color="auto"/>
        <w:right w:val="none" w:sz="0" w:space="0" w:color="auto"/>
      </w:divBdr>
    </w:div>
    <w:div w:id="203249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45/march2014-markman" TargetMode="External" /><Relationship Id="rId3" Type="http://schemas.openxmlformats.org/officeDocument/2006/relationships/webSettings" Target="webSettings.xml" /><Relationship Id="rId7" Type="http://schemas.openxmlformats.org/officeDocument/2006/relationships/hyperlink" Target="https://doi.org/10.1108/ijebr-06-2018-0425"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08/13598541211258618"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2/97811185518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2020-08-26T02:38:00Z</dcterms:created>
  <dcterms:modified xsi:type="dcterms:W3CDTF">2020-08-26T02:38:00Z</dcterms:modified>
</cp:coreProperties>
</file>